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B8D" w:rsidRDefault="00342B8D" w:rsidP="00342B8D">
      <w:pPr>
        <w:spacing w:before="40" w:after="40"/>
        <w:jc w:val="center"/>
        <w:rPr>
          <w:color w:val="000000"/>
        </w:rPr>
      </w:pPr>
      <w:r>
        <w:rPr>
          <w:rFonts w:ascii="Tahoma" w:hAnsi="Tahoma" w:cs="Tahoma"/>
          <w:b/>
          <w:bCs/>
          <w:color w:val="003366"/>
          <w:lang w:val="de-DE"/>
        </w:rPr>
        <w:t>DANH BẠ THƯ ĐIỆN TỬ SỞ KHOA HỌC VÀ CÔNG NGHỆ</w:t>
      </w:r>
    </w:p>
    <w:p w:rsidR="00342B8D" w:rsidRDefault="00342B8D" w:rsidP="00342B8D">
      <w:pPr>
        <w:spacing w:before="40" w:after="40"/>
        <w:jc w:val="center"/>
        <w:rPr>
          <w:color w:val="000000"/>
        </w:rPr>
      </w:pPr>
      <w:r>
        <w:rPr>
          <w:rFonts w:ascii="Tahoma" w:hAnsi="Tahoma" w:cs="Tahoma"/>
          <w:color w:val="9ED3FD"/>
          <w:sz w:val="17"/>
          <w:szCs w:val="17"/>
        </w:rPr>
        <w:t> </w:t>
      </w:r>
    </w:p>
    <w:tbl>
      <w:tblPr>
        <w:tblW w:w="5895" w:type="dxa"/>
        <w:jc w:val="center"/>
        <w:tblCellSpacing w:w="22" w:type="dxa"/>
        <w:tblCellMar>
          <w:left w:w="0" w:type="dxa"/>
          <w:right w:w="0" w:type="dxa"/>
        </w:tblCellMar>
        <w:tblLook w:val="04A0" w:firstRow="1" w:lastRow="0" w:firstColumn="1" w:lastColumn="0" w:noHBand="0" w:noVBand="1"/>
      </w:tblPr>
      <w:tblGrid>
        <w:gridCol w:w="2511"/>
        <w:gridCol w:w="3384"/>
      </w:tblGrid>
      <w:tr w:rsidR="00342B8D" w:rsidTr="00342B8D">
        <w:trPr>
          <w:tblCellSpacing w:w="22" w:type="dxa"/>
          <w:jc w:val="center"/>
        </w:trPr>
        <w:tc>
          <w:tcPr>
            <w:tcW w:w="2445" w:type="dxa"/>
            <w:vAlign w:val="center"/>
            <w:hideMark/>
          </w:tcPr>
          <w:p w:rsidR="00342B8D" w:rsidRDefault="00342B8D">
            <w:pPr>
              <w:jc w:val="right"/>
            </w:pPr>
            <w:r>
              <w:rPr>
                <w:rFonts w:ascii="Tahoma" w:hAnsi="Tahoma" w:cs="Tahoma"/>
                <w:b/>
                <w:bCs/>
                <w:color w:val="CC0066"/>
                <w:sz w:val="18"/>
                <w:szCs w:val="18"/>
                <w:lang w:val="de-DE"/>
              </w:rPr>
              <w:t>Địa chỉ hộp thư chung:</w:t>
            </w:r>
          </w:p>
        </w:tc>
        <w:tc>
          <w:tcPr>
            <w:tcW w:w="0" w:type="auto"/>
            <w:vAlign w:val="center"/>
            <w:hideMark/>
          </w:tcPr>
          <w:p w:rsidR="00342B8D" w:rsidRDefault="00342B8D">
            <w:pPr>
              <w:jc w:val="right"/>
            </w:pPr>
            <w:hyperlink r:id="rId7" w:history="1">
              <w:r>
                <w:rPr>
                  <w:rStyle w:val="Hyperlink"/>
                  <w:rFonts w:ascii="Tahoma" w:hAnsi="Tahoma" w:cs="Tahoma"/>
                  <w:b/>
                  <w:bCs/>
                  <w:color w:val="336699"/>
                  <w:sz w:val="18"/>
                  <w:szCs w:val="18"/>
                </w:rPr>
                <w:t>skhcn@quangbinh.gov.vn</w:t>
              </w:r>
            </w:hyperlink>
          </w:p>
        </w:tc>
      </w:tr>
      <w:tr w:rsidR="00342B8D" w:rsidTr="00342B8D">
        <w:trPr>
          <w:tblCellSpacing w:w="22" w:type="dxa"/>
          <w:jc w:val="center"/>
        </w:trPr>
        <w:tc>
          <w:tcPr>
            <w:tcW w:w="2445" w:type="dxa"/>
            <w:vAlign w:val="center"/>
            <w:hideMark/>
          </w:tcPr>
          <w:p w:rsidR="00342B8D" w:rsidRDefault="00342B8D">
            <w:pPr>
              <w:jc w:val="right"/>
            </w:pPr>
            <w:r>
              <w:rPr>
                <w:rFonts w:ascii="Tahoma" w:hAnsi="Tahoma" w:cs="Tahoma"/>
                <w:b/>
                <w:bCs/>
                <w:color w:val="CC0066"/>
                <w:sz w:val="18"/>
                <w:szCs w:val="18"/>
                <w:lang w:val="de-DE"/>
              </w:rPr>
              <w:t>Địa chỉ hộp thư tiếp dân:</w:t>
            </w:r>
          </w:p>
        </w:tc>
        <w:tc>
          <w:tcPr>
            <w:tcW w:w="0" w:type="auto"/>
            <w:vAlign w:val="center"/>
            <w:hideMark/>
          </w:tcPr>
          <w:p w:rsidR="00342B8D" w:rsidRDefault="00342B8D">
            <w:pPr>
              <w:jc w:val="right"/>
            </w:pPr>
            <w:hyperlink r:id="rId8" w:history="1">
              <w:r>
                <w:rPr>
                  <w:rStyle w:val="Hyperlink"/>
                  <w:rFonts w:ascii="Tahoma" w:hAnsi="Tahoma" w:cs="Tahoma"/>
                  <w:b/>
                  <w:bCs/>
                  <w:color w:val="336699"/>
                  <w:sz w:val="18"/>
                  <w:szCs w:val="18"/>
                </w:rPr>
                <w:t>tiepdan.skhcn@quangbinh.gov.vn</w:t>
              </w:r>
            </w:hyperlink>
          </w:p>
        </w:tc>
      </w:tr>
    </w:tbl>
    <w:p w:rsidR="00342B8D" w:rsidRDefault="00342B8D" w:rsidP="00342B8D">
      <w:pPr>
        <w:jc w:val="center"/>
        <w:rPr>
          <w:color w:val="000000"/>
        </w:rPr>
      </w:pPr>
      <w:r>
        <w:rPr>
          <w:rFonts w:ascii="Tahoma" w:hAnsi="Tahoma" w:cs="Tahoma"/>
          <w:color w:val="FF66CC"/>
          <w:sz w:val="20"/>
          <w:szCs w:val="20"/>
        </w:rPr>
        <w:t>-------- </w:t>
      </w:r>
      <w:r>
        <w:rPr>
          <w:rFonts w:ascii="Wingdings" w:hAnsi="Wingdings"/>
          <w:color w:val="FF66CC"/>
          <w:sz w:val="20"/>
          <w:szCs w:val="20"/>
        </w:rPr>
        <w:t></w:t>
      </w:r>
      <w:r>
        <w:rPr>
          <w:rFonts w:ascii="Tahoma" w:hAnsi="Tahoma" w:cs="Tahoma"/>
          <w:color w:val="FF66CC"/>
          <w:sz w:val="20"/>
          <w:szCs w:val="20"/>
        </w:rPr>
        <w:t> --------</w:t>
      </w:r>
    </w:p>
    <w:p w:rsidR="00342B8D" w:rsidRDefault="00342B8D" w:rsidP="00342B8D">
      <w:pPr>
        <w:jc w:val="center"/>
        <w:rPr>
          <w:color w:val="000000"/>
        </w:rPr>
      </w:pPr>
      <w:r>
        <w:rPr>
          <w:rFonts w:ascii="Tahoma" w:hAnsi="Tahoma" w:cs="Tahoma"/>
          <w:color w:val="9ED3FD"/>
          <w:sz w:val="20"/>
          <w:szCs w:val="20"/>
        </w:rPr>
        <w:t> </w:t>
      </w:r>
    </w:p>
    <w:tbl>
      <w:tblPr>
        <w:tblW w:w="9750" w:type="dxa"/>
        <w:jc w:val="center"/>
        <w:tblCellMar>
          <w:left w:w="0" w:type="dxa"/>
          <w:right w:w="0" w:type="dxa"/>
        </w:tblCellMar>
        <w:tblLook w:val="04A0" w:firstRow="1" w:lastRow="0" w:firstColumn="1" w:lastColumn="0" w:noHBand="0" w:noVBand="1"/>
      </w:tblPr>
      <w:tblGrid>
        <w:gridCol w:w="474"/>
        <w:gridCol w:w="2428"/>
        <w:gridCol w:w="1792"/>
        <w:gridCol w:w="1597"/>
        <w:gridCol w:w="3459"/>
      </w:tblGrid>
      <w:tr w:rsidR="00342B8D" w:rsidTr="00342B8D">
        <w:trPr>
          <w:trHeight w:val="510"/>
          <w:jc w:val="center"/>
        </w:trPr>
        <w:tc>
          <w:tcPr>
            <w:tcW w:w="474" w:type="dxa"/>
            <w:tcBorders>
              <w:top w:val="single" w:sz="12" w:space="0" w:color="08719C"/>
              <w:left w:val="single" w:sz="12" w:space="0" w:color="08719C"/>
              <w:bottom w:val="single" w:sz="12" w:space="0" w:color="08719C"/>
              <w:right w:val="single" w:sz="12" w:space="0" w:color="08719C"/>
            </w:tcBorders>
            <w:tcMar>
              <w:top w:w="0" w:type="dxa"/>
              <w:left w:w="108" w:type="dxa"/>
              <w:bottom w:w="0" w:type="dxa"/>
              <w:right w:w="108" w:type="dxa"/>
            </w:tcMar>
            <w:vAlign w:val="center"/>
            <w:hideMark/>
          </w:tcPr>
          <w:p w:rsidR="00342B8D" w:rsidRDefault="00342B8D">
            <w:pPr>
              <w:jc w:val="center"/>
            </w:pPr>
            <w:r>
              <w:rPr>
                <w:rFonts w:ascii="Tahoma" w:hAnsi="Tahoma" w:cs="Tahoma"/>
                <w:b/>
                <w:bCs/>
                <w:color w:val="336699"/>
                <w:sz w:val="18"/>
                <w:szCs w:val="18"/>
              </w:rPr>
              <w:t>TT</w:t>
            </w:r>
          </w:p>
        </w:tc>
        <w:tc>
          <w:tcPr>
            <w:tcW w:w="2428" w:type="dxa"/>
            <w:tcBorders>
              <w:top w:val="single" w:sz="12" w:space="0" w:color="08719C"/>
              <w:left w:val="nil"/>
              <w:bottom w:val="single" w:sz="12" w:space="0" w:color="08719C"/>
              <w:right w:val="single" w:sz="12" w:space="0" w:color="08719C"/>
            </w:tcBorders>
            <w:tcMar>
              <w:top w:w="0" w:type="dxa"/>
              <w:left w:w="108" w:type="dxa"/>
              <w:bottom w:w="0" w:type="dxa"/>
              <w:right w:w="108" w:type="dxa"/>
            </w:tcMar>
            <w:vAlign w:val="center"/>
            <w:hideMark/>
          </w:tcPr>
          <w:p w:rsidR="00342B8D" w:rsidRDefault="00342B8D">
            <w:pPr>
              <w:jc w:val="center"/>
            </w:pPr>
            <w:r>
              <w:rPr>
                <w:rFonts w:ascii="Tahoma" w:hAnsi="Tahoma" w:cs="Tahoma"/>
                <w:b/>
                <w:bCs/>
                <w:color w:val="336699"/>
                <w:sz w:val="18"/>
                <w:szCs w:val="18"/>
              </w:rPr>
              <w:t>Họ tên</w:t>
            </w:r>
          </w:p>
        </w:tc>
        <w:tc>
          <w:tcPr>
            <w:tcW w:w="1792" w:type="dxa"/>
            <w:tcBorders>
              <w:top w:val="single" w:sz="12" w:space="0" w:color="08719C"/>
              <w:left w:val="nil"/>
              <w:bottom w:val="single" w:sz="12" w:space="0" w:color="08719C"/>
              <w:right w:val="single" w:sz="12" w:space="0" w:color="08719C"/>
            </w:tcBorders>
            <w:tcMar>
              <w:top w:w="0" w:type="dxa"/>
              <w:left w:w="108" w:type="dxa"/>
              <w:bottom w:w="0" w:type="dxa"/>
              <w:right w:w="108" w:type="dxa"/>
            </w:tcMar>
            <w:vAlign w:val="center"/>
            <w:hideMark/>
          </w:tcPr>
          <w:p w:rsidR="00342B8D" w:rsidRDefault="00342B8D">
            <w:pPr>
              <w:jc w:val="center"/>
            </w:pPr>
            <w:r>
              <w:rPr>
                <w:rFonts w:ascii="Tahoma" w:hAnsi="Tahoma" w:cs="Tahoma"/>
                <w:b/>
                <w:bCs/>
                <w:color w:val="336699"/>
                <w:sz w:val="18"/>
                <w:szCs w:val="18"/>
              </w:rPr>
              <w:t>Chức vụ</w:t>
            </w:r>
          </w:p>
        </w:tc>
        <w:tc>
          <w:tcPr>
            <w:tcW w:w="1597" w:type="dxa"/>
            <w:tcBorders>
              <w:top w:val="single" w:sz="12" w:space="0" w:color="08719C"/>
              <w:left w:val="nil"/>
              <w:bottom w:val="single" w:sz="12" w:space="0" w:color="08719C"/>
              <w:right w:val="single" w:sz="12" w:space="0" w:color="08719C"/>
            </w:tcBorders>
            <w:tcMar>
              <w:top w:w="0" w:type="dxa"/>
              <w:left w:w="108" w:type="dxa"/>
              <w:bottom w:w="0" w:type="dxa"/>
              <w:right w:w="108" w:type="dxa"/>
            </w:tcMar>
            <w:vAlign w:val="center"/>
            <w:hideMark/>
          </w:tcPr>
          <w:p w:rsidR="00342B8D" w:rsidRDefault="00342B8D">
            <w:pPr>
              <w:jc w:val="center"/>
            </w:pPr>
            <w:r>
              <w:rPr>
                <w:rFonts w:ascii="Tahoma" w:hAnsi="Tahoma" w:cs="Tahoma"/>
                <w:b/>
                <w:bCs/>
                <w:color w:val="336699"/>
                <w:sz w:val="18"/>
                <w:szCs w:val="18"/>
              </w:rPr>
              <w:t>Phòng, ban, bộ phận</w:t>
            </w:r>
          </w:p>
        </w:tc>
        <w:tc>
          <w:tcPr>
            <w:tcW w:w="3459" w:type="dxa"/>
            <w:tcBorders>
              <w:top w:val="single" w:sz="12" w:space="0" w:color="08719C"/>
              <w:left w:val="nil"/>
              <w:bottom w:val="single" w:sz="12" w:space="0" w:color="08719C"/>
              <w:right w:val="single" w:sz="12" w:space="0" w:color="08719C"/>
            </w:tcBorders>
            <w:tcMar>
              <w:top w:w="0" w:type="dxa"/>
              <w:left w:w="108" w:type="dxa"/>
              <w:bottom w:w="0" w:type="dxa"/>
              <w:right w:w="108" w:type="dxa"/>
            </w:tcMar>
            <w:vAlign w:val="center"/>
            <w:hideMark/>
          </w:tcPr>
          <w:p w:rsidR="00342B8D" w:rsidRDefault="00342B8D">
            <w:pPr>
              <w:jc w:val="center"/>
            </w:pPr>
            <w:r>
              <w:rPr>
                <w:rFonts w:ascii="Tahoma" w:hAnsi="Tahoma" w:cs="Tahoma"/>
                <w:b/>
                <w:bCs/>
                <w:color w:val="336699"/>
                <w:sz w:val="18"/>
                <w:szCs w:val="18"/>
              </w:rPr>
              <w:t>Địa chỉ thư điện tử</w:t>
            </w:r>
          </w:p>
        </w:tc>
      </w:tr>
      <w:tr w:rsidR="00342B8D" w:rsidTr="00342B8D">
        <w:trPr>
          <w:trHeight w:val="510"/>
          <w:jc w:val="center"/>
        </w:trPr>
        <w:tc>
          <w:tcPr>
            <w:tcW w:w="0" w:type="auto"/>
            <w:gridSpan w:val="5"/>
            <w:tcBorders>
              <w:top w:val="nil"/>
              <w:left w:val="single" w:sz="12" w:space="0" w:color="08719C"/>
              <w:bottom w:val="single" w:sz="12" w:space="0" w:color="08719C"/>
              <w:right w:val="single" w:sz="12" w:space="0" w:color="08719C"/>
            </w:tcBorders>
            <w:tcMar>
              <w:top w:w="0" w:type="dxa"/>
              <w:left w:w="108" w:type="dxa"/>
              <w:bottom w:w="0" w:type="dxa"/>
              <w:right w:w="108" w:type="dxa"/>
            </w:tcMar>
            <w:vAlign w:val="center"/>
            <w:hideMark/>
          </w:tcPr>
          <w:p w:rsidR="00342B8D" w:rsidRDefault="00342B8D">
            <w:r>
              <w:rPr>
                <w:rFonts w:ascii="Tahoma" w:hAnsi="Tahoma" w:cs="Tahoma"/>
                <w:b/>
                <w:bCs/>
                <w:color w:val="336699"/>
                <w:sz w:val="18"/>
                <w:szCs w:val="18"/>
              </w:rPr>
              <w:t>I. Ban Lãnh đạo</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Đức Lý</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Giám đốc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 sở</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lynd.skhcn@quangbinh.gov.vn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2</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Lê Văn Thái</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Phó Giám đốc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 sở</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thailv.skhcn@quangbinh.gov.vn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3</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Phan Thanh Nghiệm</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Phó Giám đốc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 sở</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nghiempt.skhcn@quangbinh.gov.vn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4</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Chí Thắng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Phó Giám đốc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 sở</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thangnc.skhcn@quangbinh.gov.vn</w:t>
            </w:r>
          </w:p>
        </w:tc>
      </w:tr>
      <w:tr w:rsidR="00342B8D" w:rsidTr="00342B8D">
        <w:trPr>
          <w:trHeight w:val="510"/>
          <w:jc w:val="center"/>
        </w:trPr>
        <w:tc>
          <w:tcPr>
            <w:tcW w:w="0" w:type="auto"/>
            <w:gridSpan w:val="5"/>
            <w:tcBorders>
              <w:top w:val="nil"/>
              <w:left w:val="single" w:sz="12" w:space="0" w:color="08719C"/>
              <w:bottom w:val="single" w:sz="12" w:space="0" w:color="08719C"/>
              <w:right w:val="single" w:sz="12" w:space="0" w:color="08719C"/>
            </w:tcBorders>
            <w:tcMar>
              <w:top w:w="0" w:type="dxa"/>
              <w:left w:w="108" w:type="dxa"/>
              <w:bottom w:w="0" w:type="dxa"/>
              <w:right w:w="108" w:type="dxa"/>
            </w:tcMar>
            <w:vAlign w:val="center"/>
            <w:hideMark/>
          </w:tcPr>
          <w:p w:rsidR="00342B8D" w:rsidRDefault="00342B8D">
            <w:r>
              <w:rPr>
                <w:rFonts w:ascii="Tahoma" w:hAnsi="Tahoma" w:cs="Tahoma"/>
                <w:b/>
                <w:bCs/>
                <w:color w:val="336699"/>
                <w:sz w:val="18"/>
                <w:szCs w:val="18"/>
              </w:rPr>
              <w:t>II. Văn phòng Sở</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Phạm Thanh Nam</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Chánh VP</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Văn phòng</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nampt.skhcn@quangbinh.gov.vn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2</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Hà Thị Khánh Ly</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Văn Thư</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Văn phòng</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lyhtk.skhcn@quangbinh.gov.vn</w:t>
            </w:r>
          </w:p>
        </w:tc>
      </w:tr>
      <w:tr w:rsidR="00342B8D" w:rsidTr="00342B8D">
        <w:trPr>
          <w:trHeight w:val="375"/>
          <w:jc w:val="center"/>
        </w:trPr>
        <w:tc>
          <w:tcPr>
            <w:tcW w:w="9750" w:type="dxa"/>
            <w:gridSpan w:val="5"/>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b/>
                <w:bCs/>
                <w:color w:val="336699"/>
                <w:sz w:val="18"/>
                <w:szCs w:val="18"/>
              </w:rPr>
              <w:t>III. Phòng Kế hoạch - Tài chính</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Phan Mạnh Hiền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KH-TC</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hienpm.skhcn@quangbinh.gov.vn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2</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Thị Tú</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Kế toán</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KH-TC</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tunt.skhcn@quangbinh.gov.vn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3</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Phương Thảo</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Kế toán</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KH-TC</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thaonp.skhcn@quangbinh.gov.vn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4</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Đặng Thị Sỹ Khánh Nguyệt</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Thủ quỹ</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KH-TC</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nguyetdtsk.skhcn@quangbinh.gov.vn</w:t>
            </w:r>
          </w:p>
        </w:tc>
      </w:tr>
      <w:tr w:rsidR="00342B8D" w:rsidTr="00342B8D">
        <w:trPr>
          <w:trHeight w:val="510"/>
          <w:jc w:val="center"/>
        </w:trPr>
        <w:tc>
          <w:tcPr>
            <w:tcW w:w="0" w:type="auto"/>
            <w:gridSpan w:val="5"/>
            <w:tcBorders>
              <w:top w:val="nil"/>
              <w:left w:val="single" w:sz="12" w:space="0" w:color="08719C"/>
              <w:bottom w:val="single" w:sz="12" w:space="0" w:color="08719C"/>
              <w:right w:val="single" w:sz="12" w:space="0" w:color="08719C"/>
            </w:tcBorders>
            <w:tcMar>
              <w:top w:w="0" w:type="dxa"/>
              <w:left w:w="108" w:type="dxa"/>
              <w:bottom w:w="0" w:type="dxa"/>
              <w:right w:w="108" w:type="dxa"/>
            </w:tcMar>
            <w:vAlign w:val="center"/>
            <w:hideMark/>
          </w:tcPr>
          <w:p w:rsidR="00342B8D" w:rsidRDefault="00342B8D">
            <w:r>
              <w:rPr>
                <w:rFonts w:ascii="Tahoma" w:hAnsi="Tahoma" w:cs="Tahoma"/>
                <w:b/>
                <w:bCs/>
                <w:color w:val="336699"/>
                <w:sz w:val="18"/>
                <w:szCs w:val="18"/>
              </w:rPr>
              <w:t>IV. Phòng Quản lý Công nghệ</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Hữu Đồng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Công nghệ</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dongnh.skhcn@quangbinh.gov.vn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2</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Phùng Thị Hoa</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Chuyên viên</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Công nghệ</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hoapt.skhcn@quangbinh.gov.vn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3</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Lê Thị Thanh Tâm</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Chuyên viên</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Công nghệ</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tamltt.skhcn@quangbinh.gov.vn</w:t>
            </w:r>
          </w:p>
        </w:tc>
      </w:tr>
      <w:tr w:rsidR="00342B8D" w:rsidTr="00342B8D">
        <w:trPr>
          <w:trHeight w:val="510"/>
          <w:jc w:val="center"/>
        </w:trPr>
        <w:tc>
          <w:tcPr>
            <w:tcW w:w="0" w:type="auto"/>
            <w:gridSpan w:val="5"/>
            <w:tcBorders>
              <w:top w:val="nil"/>
              <w:left w:val="single" w:sz="12" w:space="0" w:color="08719C"/>
              <w:bottom w:val="single" w:sz="12" w:space="0" w:color="08719C"/>
              <w:right w:val="single" w:sz="12" w:space="0" w:color="08719C"/>
            </w:tcBorders>
            <w:tcMar>
              <w:top w:w="0" w:type="dxa"/>
              <w:left w:w="108" w:type="dxa"/>
              <w:bottom w:w="0" w:type="dxa"/>
              <w:right w:w="108" w:type="dxa"/>
            </w:tcMar>
            <w:vAlign w:val="center"/>
            <w:hideMark/>
          </w:tcPr>
          <w:p w:rsidR="00342B8D" w:rsidRDefault="00342B8D">
            <w:r>
              <w:rPr>
                <w:rFonts w:ascii="Tahoma" w:hAnsi="Tahoma" w:cs="Tahoma"/>
                <w:b/>
                <w:bCs/>
                <w:color w:val="336699"/>
                <w:sz w:val="18"/>
                <w:szCs w:val="18"/>
              </w:rPr>
              <w:t>V. Phòng Quản lý Khoa học</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Diên An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Khoa học</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annd.skhcn@quangbinh.gov.vn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2</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Võ Khắc Sơn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Khoa học</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sonvk.skhcn@quangbinh.gov.vn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3</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Đào Thị Hồng Lý</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Khoa học</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lydth.skhcn@quangbinh.gov.vn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4</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Hoàng Thị Hương Giang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Chuyên viên</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Khoa học</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gianghth.skhcn@quangbinh.gov.vn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5</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Lê Thị Thúy Hằng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Chuyên viên</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Khoa học</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hangltt.skhcn@quangbinh.gov.vn</w:t>
            </w:r>
          </w:p>
        </w:tc>
      </w:tr>
      <w:tr w:rsidR="00342B8D" w:rsidTr="00342B8D">
        <w:trPr>
          <w:trHeight w:val="510"/>
          <w:jc w:val="center"/>
        </w:trPr>
        <w:tc>
          <w:tcPr>
            <w:tcW w:w="0" w:type="auto"/>
            <w:gridSpan w:val="5"/>
            <w:tcBorders>
              <w:top w:val="nil"/>
              <w:left w:val="single" w:sz="12" w:space="0" w:color="08719C"/>
              <w:bottom w:val="single" w:sz="12" w:space="0" w:color="08719C"/>
              <w:right w:val="single" w:sz="12" w:space="0" w:color="08719C"/>
            </w:tcBorders>
            <w:tcMar>
              <w:top w:w="0" w:type="dxa"/>
              <w:left w:w="108" w:type="dxa"/>
              <w:bottom w:w="0" w:type="dxa"/>
              <w:right w:w="108" w:type="dxa"/>
            </w:tcMar>
            <w:vAlign w:val="center"/>
            <w:hideMark/>
          </w:tcPr>
          <w:p w:rsidR="00342B8D" w:rsidRDefault="00342B8D">
            <w:r>
              <w:rPr>
                <w:rFonts w:ascii="Tahoma" w:hAnsi="Tahoma" w:cs="Tahoma"/>
                <w:b/>
                <w:bCs/>
                <w:color w:val="336699"/>
                <w:sz w:val="18"/>
                <w:szCs w:val="18"/>
              </w:rPr>
              <w:t>VI. Phòng Quản lý Khoa học và Công nghệ cơ sở</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Lê Văn Lập</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KH&amp;CNCS</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laplv.skhcn@quangbinh.gov.vn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lastRenderedPageBreak/>
              <w:t>2</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Trần Thanh Hải</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KH&amp;CNCS</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haitt.skhcn@quangbinh.gov.vn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3</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Trần Thị Thu Hiền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Chuyên viên</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KH&amp;CNCS</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hienttt.skhcn@quangbinh.gov.vn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4</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Phạm Thị Hải Thanh</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Viên chức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KH&amp;CNCS</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thanhpth.skhcn@quangbinh.gov.vn</w:t>
            </w:r>
          </w:p>
        </w:tc>
      </w:tr>
      <w:tr w:rsidR="00342B8D" w:rsidTr="00342B8D">
        <w:trPr>
          <w:trHeight w:val="510"/>
          <w:jc w:val="center"/>
        </w:trPr>
        <w:tc>
          <w:tcPr>
            <w:tcW w:w="0" w:type="auto"/>
            <w:gridSpan w:val="5"/>
            <w:tcBorders>
              <w:top w:val="nil"/>
              <w:left w:val="single" w:sz="12" w:space="0" w:color="08719C"/>
              <w:bottom w:val="single" w:sz="12" w:space="0" w:color="08719C"/>
              <w:right w:val="single" w:sz="12" w:space="0" w:color="08719C"/>
            </w:tcBorders>
            <w:tcMar>
              <w:top w:w="0" w:type="dxa"/>
              <w:left w:w="108" w:type="dxa"/>
              <w:bottom w:w="0" w:type="dxa"/>
              <w:right w:w="108" w:type="dxa"/>
            </w:tcMar>
            <w:vAlign w:val="center"/>
            <w:hideMark/>
          </w:tcPr>
          <w:p w:rsidR="00342B8D" w:rsidRDefault="00342B8D">
            <w:r>
              <w:rPr>
                <w:rFonts w:ascii="Tahoma" w:hAnsi="Tahoma" w:cs="Tahoma"/>
                <w:b/>
                <w:bCs/>
                <w:color w:val="336699"/>
                <w:sz w:val="18"/>
                <w:szCs w:val="18"/>
              </w:rPr>
              <w:t>VII. Thanh tra sở</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Phan Thị Hiền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Chánh Thanh tra</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Thanh tra sở</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hienpt.skhcn@quangbinh.gov.vn</w:t>
            </w:r>
          </w:p>
        </w:tc>
      </w:tr>
      <w:tr w:rsidR="00342B8D" w:rsidTr="00342B8D">
        <w:trPr>
          <w:trHeight w:val="510"/>
          <w:jc w:val="center"/>
        </w:trPr>
        <w:tc>
          <w:tcPr>
            <w:tcW w:w="0" w:type="auto"/>
            <w:gridSpan w:val="4"/>
            <w:tcBorders>
              <w:top w:val="nil"/>
              <w:left w:val="single" w:sz="12" w:space="0" w:color="08719C"/>
              <w:bottom w:val="single" w:sz="12" w:space="0" w:color="08719C"/>
              <w:right w:val="single" w:sz="12" w:space="0" w:color="08719C"/>
            </w:tcBorders>
            <w:tcMar>
              <w:top w:w="0" w:type="dxa"/>
              <w:left w:w="108" w:type="dxa"/>
              <w:bottom w:w="0" w:type="dxa"/>
              <w:right w:w="108" w:type="dxa"/>
            </w:tcMar>
            <w:vAlign w:val="center"/>
            <w:hideMark/>
          </w:tcPr>
          <w:p w:rsidR="00342B8D" w:rsidRDefault="00342B8D">
            <w:r>
              <w:rPr>
                <w:rFonts w:ascii="Tahoma" w:hAnsi="Tahoma" w:cs="Tahoma"/>
                <w:b/>
                <w:bCs/>
                <w:color w:val="336699"/>
                <w:sz w:val="18"/>
                <w:szCs w:val="18"/>
              </w:rPr>
              <w:t>VIII. Chi cục Tiêu chuẩn Đo lường chất lượng</w:t>
            </w:r>
          </w:p>
        </w:tc>
        <w:tc>
          <w:tcPr>
            <w:tcW w:w="0" w:type="auto"/>
            <w:tcBorders>
              <w:top w:val="nil"/>
              <w:left w:val="nil"/>
              <w:bottom w:val="single" w:sz="12" w:space="0" w:color="08719C"/>
              <w:right w:val="single" w:sz="12" w:space="0" w:color="08719C"/>
            </w:tcBorders>
            <w:tcMar>
              <w:top w:w="0" w:type="dxa"/>
              <w:left w:w="108" w:type="dxa"/>
              <w:bottom w:w="0" w:type="dxa"/>
              <w:right w:w="108" w:type="dxa"/>
            </w:tcMar>
            <w:vAlign w:val="center"/>
            <w:hideMark/>
          </w:tcPr>
          <w:p w:rsidR="00342B8D" w:rsidRDefault="00342B8D">
            <w:r>
              <w:rPr>
                <w:rFonts w:ascii="Tahoma" w:hAnsi="Tahoma" w:cs="Tahoma"/>
                <w:color w:val="336699"/>
                <w:sz w:val="18"/>
                <w:szCs w:val="18"/>
              </w:rPr>
              <w:t>chicuctdc.skhcn@quangbinh.gov.vn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Trần Quốc Việt</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Chi cục trưởng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viettq.skhcn@quangbinh.gov.vn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2</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Quốc Trịnh</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Phó Chi cục trưởng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trinhnq.skhcn@quangbinh.gov.vn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3</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Xuân Song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Phó Chi cục trưởng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songnx.skhcn@quangbinh.gov.vn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4</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Trần Thị Lệ Thủy</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Hành chính-Tổng hợp</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thuyttl.skhcn@quangbinh.gov.vn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5</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Thị Loan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Chuyên viên</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Hành chính-Tổng hợp</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loannt.skhcn@quangbinh.gov.vn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6</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Văn Thiệu</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đo lường</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thieunv.skhcn@quangbinh.gov.vn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7</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Đỗ Nam Thắng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Chuyên viên</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đo lường</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thangdn.skhcn@quangbinh.gov.vn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8</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Trần Văn Cường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Chuyên viên</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đo lường</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cuongtv.skhcn@quangbinh.gov.vn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9</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Trần Thành Long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TCCL</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longtt.skhcn@quangbinh.gov.vn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10</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Trương Tấn Hùng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Chuyên viên</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TCCL</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hungtt.skhcn@quangbinh.gov.vn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11</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Hoàng Thị Châu</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Viên chức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TCCL</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chauht.skhcn@quangbinh.gov.vn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12</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Lê Thị Kiều Oanh</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Viên chức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Quản lý TCCL</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oanhltk.skhcn@quangbinh.gov.vn</w:t>
            </w:r>
          </w:p>
        </w:tc>
      </w:tr>
      <w:tr w:rsidR="00342B8D" w:rsidTr="00342B8D">
        <w:trPr>
          <w:trHeight w:val="510"/>
          <w:jc w:val="center"/>
        </w:trPr>
        <w:tc>
          <w:tcPr>
            <w:tcW w:w="0" w:type="auto"/>
            <w:gridSpan w:val="5"/>
            <w:tcBorders>
              <w:top w:val="nil"/>
              <w:left w:val="single" w:sz="12" w:space="0" w:color="08719C"/>
              <w:bottom w:val="single" w:sz="12" w:space="0" w:color="08719C"/>
              <w:right w:val="single" w:sz="12" w:space="0" w:color="08719C"/>
            </w:tcBorders>
            <w:tcMar>
              <w:top w:w="0" w:type="dxa"/>
              <w:left w:w="108" w:type="dxa"/>
              <w:bottom w:w="0" w:type="dxa"/>
              <w:right w:w="108" w:type="dxa"/>
            </w:tcMar>
            <w:vAlign w:val="center"/>
            <w:hideMark/>
          </w:tcPr>
          <w:p w:rsidR="00342B8D" w:rsidRDefault="00342B8D">
            <w:r>
              <w:rPr>
                <w:rFonts w:ascii="Tahoma" w:hAnsi="Tahoma" w:cs="Tahoma"/>
                <w:b/>
                <w:bCs/>
                <w:color w:val="336699"/>
                <w:sz w:val="18"/>
                <w:szCs w:val="18"/>
              </w:rPr>
              <w:t>IX. Trung tâm Thông tin và Thống kê KH&amp;CN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Chí Thắng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Giám đốc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thangnc.skhcn@quangbinh.gov.vn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2</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Duy Tân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P.Giám đốc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tannd.skhcn@quangbinh.gov.vn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3</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Đăng Tuấn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P.Giám đốc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tuannd.skhcn@quangbinh.gov.vn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4</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Phạm Thúy An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Hành chính-Tổng hợp</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anpt.skhcn@quangbinh.gov.vn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5</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Phan Thị Chuyển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Hành chính-Tổng hợp</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chuyenpt.skhcn@quangbinh.gov.vn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6</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Lưu Văn Lộc</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TTTTKH&amp;CN</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loclv.skhcn@quangbinh.gov.vn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7</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Tạ Trung Nghĩa</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TTTTKH&amp;CN</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nghiatt.skhcn@quangbinh.gov.vn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8</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Tiến Thành</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TKTLKH&amp;CN</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thanhnt.skhcn@quangbinh.gov.vn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9</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Đinh Phú Lộc</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TKTLKH&amp;CN</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locdp.skhcn@quangbinh.gov.vn</w:t>
            </w:r>
          </w:p>
        </w:tc>
      </w:tr>
      <w:tr w:rsidR="00342B8D" w:rsidTr="00342B8D">
        <w:trPr>
          <w:trHeight w:val="510"/>
          <w:jc w:val="center"/>
        </w:trPr>
        <w:tc>
          <w:tcPr>
            <w:tcW w:w="0" w:type="auto"/>
            <w:gridSpan w:val="5"/>
            <w:tcBorders>
              <w:top w:val="nil"/>
              <w:left w:val="single" w:sz="12" w:space="0" w:color="08719C"/>
              <w:bottom w:val="single" w:sz="12" w:space="0" w:color="08719C"/>
              <w:right w:val="single" w:sz="12" w:space="0" w:color="08719C"/>
            </w:tcBorders>
            <w:tcMar>
              <w:top w:w="0" w:type="dxa"/>
              <w:left w:w="108" w:type="dxa"/>
              <w:bottom w:w="0" w:type="dxa"/>
              <w:right w:w="108" w:type="dxa"/>
            </w:tcMar>
            <w:vAlign w:val="center"/>
            <w:hideMark/>
          </w:tcPr>
          <w:p w:rsidR="00342B8D" w:rsidRDefault="00342B8D">
            <w:r>
              <w:rPr>
                <w:rFonts w:ascii="Tahoma" w:hAnsi="Tahoma" w:cs="Tahoma"/>
                <w:b/>
                <w:bCs/>
                <w:color w:val="336699"/>
                <w:sz w:val="18"/>
                <w:szCs w:val="18"/>
              </w:rPr>
              <w:t>X. Trung tâm Ứng dụng tiến bộ KH&amp;CN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Trần Ngọc Tuấn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Giám đốc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tuantn.skhcn@quangbinh.gov.vn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2</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Trần Ngọc Dũng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Giám đốc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dungtn.skhcn@quangbinh.gov.vn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3</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Trần Hoàn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 xml:space="preserve">Hành chính-Tổng </w:t>
            </w:r>
            <w:r>
              <w:rPr>
                <w:rFonts w:ascii="Tahoma" w:hAnsi="Tahoma" w:cs="Tahoma"/>
                <w:color w:val="336699"/>
                <w:sz w:val="18"/>
                <w:szCs w:val="18"/>
              </w:rPr>
              <w:lastRenderedPageBreak/>
              <w:t>hợp</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lastRenderedPageBreak/>
              <w:t>hoant.skhcn@quangbinh.gov.vn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lastRenderedPageBreak/>
              <w:t>4</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Thị Thu Hà</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Cán bộ</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Hành chính-Tổng hợp</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hantt.skhcn@quangbinh.gov.vn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5</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Đặng Thị Lệ Hà</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Công nghệ sinh học</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anpt.skhcn@quangbinh.gov.vn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6</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Đặng Anh Bằng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Công nghệ sinh học</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bangda.skhcn@quangbinh.gov.vn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7</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Thị Ngọc Bích</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TVCGKH&amp;CN</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bichntn.skhcn@quangbinh.gov.vn</w:t>
            </w:r>
          </w:p>
        </w:tc>
      </w:tr>
      <w:tr w:rsidR="00342B8D" w:rsidTr="00342B8D">
        <w:trPr>
          <w:trHeight w:val="510"/>
          <w:jc w:val="center"/>
        </w:trPr>
        <w:tc>
          <w:tcPr>
            <w:tcW w:w="0" w:type="auto"/>
            <w:gridSpan w:val="5"/>
            <w:tcBorders>
              <w:top w:val="nil"/>
              <w:left w:val="single" w:sz="12" w:space="0" w:color="08719C"/>
              <w:bottom w:val="single" w:sz="12" w:space="0" w:color="08719C"/>
              <w:right w:val="single" w:sz="12" w:space="0" w:color="08719C"/>
            </w:tcBorders>
            <w:tcMar>
              <w:top w:w="0" w:type="dxa"/>
              <w:left w:w="108" w:type="dxa"/>
              <w:bottom w:w="0" w:type="dxa"/>
              <w:right w:w="108" w:type="dxa"/>
            </w:tcMar>
            <w:vAlign w:val="center"/>
            <w:hideMark/>
          </w:tcPr>
          <w:p w:rsidR="00342B8D" w:rsidRDefault="00342B8D">
            <w:r>
              <w:rPr>
                <w:rFonts w:ascii="Tahoma" w:hAnsi="Tahoma" w:cs="Tahoma"/>
                <w:b/>
                <w:bCs/>
                <w:color w:val="336699"/>
                <w:sz w:val="18"/>
                <w:szCs w:val="18"/>
              </w:rPr>
              <w:t>XI. Trung tâm Kỹ thuật đo lường thử nghiệm</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1</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Nguyễn Thị Ái Trinh</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Giám đốc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trinhnta.skhcn@quangbinh.gov.vn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2</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Lưu Minh Tuấn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Giám đốc</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Lãnh đạo</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tuanlm.skhcn@quangbinh.gov.vn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3</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Phan Thanh Giàn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Hành chính-Tổng hợp</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gianpt.skhcn@quangbinh.gov.vn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4</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Phan Văn Quân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Kiểm định HCĐL</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quanpv.skhcn@quangbinh.gov.vn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5</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Phan Thanh Hà</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Kiểm định HCĐL</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hapt.skhcn@quangbinh.gov.vn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6</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Giang Tấn Thông</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Hóa sinh-Môi trường</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thonggt.skhcn@quangbinh.gov.vn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7</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Hoàng Thị Phương Lan</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Hóa sinh-Môi trường</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lanhtp.skhcn@quangbinh.gov.vn</w:t>
            </w:r>
          </w:p>
        </w:tc>
      </w:tr>
      <w:tr w:rsidR="00342B8D" w:rsidTr="00342B8D">
        <w:trPr>
          <w:trHeight w:val="375"/>
          <w:jc w:val="center"/>
        </w:trPr>
        <w:tc>
          <w:tcPr>
            <w:tcW w:w="474" w:type="dxa"/>
            <w:tcBorders>
              <w:top w:val="nil"/>
              <w:left w:val="single" w:sz="8" w:space="0" w:color="08719C"/>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8</w:t>
            </w:r>
          </w:p>
        </w:tc>
        <w:tc>
          <w:tcPr>
            <w:tcW w:w="2428"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pPr>
            <w:r>
              <w:rPr>
                <w:rFonts w:ascii="Tahoma" w:hAnsi="Tahoma" w:cs="Tahoma"/>
                <w:color w:val="336699"/>
                <w:sz w:val="18"/>
                <w:szCs w:val="18"/>
              </w:rPr>
              <w:t>Hoàng Công Lý</w:t>
            </w:r>
          </w:p>
        </w:tc>
        <w:tc>
          <w:tcPr>
            <w:tcW w:w="1792"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P. Trưởng phòng</w:t>
            </w:r>
          </w:p>
        </w:tc>
        <w:tc>
          <w:tcPr>
            <w:tcW w:w="1597"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center"/>
            </w:pPr>
            <w:r>
              <w:rPr>
                <w:rFonts w:ascii="Tahoma" w:hAnsi="Tahoma" w:cs="Tahoma"/>
                <w:color w:val="336699"/>
                <w:sz w:val="18"/>
                <w:szCs w:val="18"/>
              </w:rPr>
              <w:t>Cơ điện - VLXD</w:t>
            </w:r>
          </w:p>
        </w:tc>
        <w:tc>
          <w:tcPr>
            <w:tcW w:w="3459" w:type="dxa"/>
            <w:tcBorders>
              <w:top w:val="nil"/>
              <w:left w:val="nil"/>
              <w:bottom w:val="single" w:sz="8" w:space="0" w:color="08719C"/>
              <w:right w:val="single" w:sz="8" w:space="0" w:color="08719C"/>
            </w:tcBorders>
            <w:tcMar>
              <w:top w:w="0" w:type="dxa"/>
              <w:left w:w="108" w:type="dxa"/>
              <w:bottom w:w="0" w:type="dxa"/>
              <w:right w:w="108" w:type="dxa"/>
            </w:tcMar>
            <w:vAlign w:val="center"/>
            <w:hideMark/>
          </w:tcPr>
          <w:p w:rsidR="00342B8D" w:rsidRDefault="00342B8D">
            <w:pPr>
              <w:spacing w:before="60" w:after="60"/>
              <w:jc w:val="right"/>
            </w:pPr>
            <w:r>
              <w:rPr>
                <w:rFonts w:ascii="Tahoma" w:hAnsi="Tahoma" w:cs="Tahoma"/>
                <w:color w:val="336699"/>
                <w:sz w:val="18"/>
                <w:szCs w:val="18"/>
              </w:rPr>
              <w:t>lyhc.skhcn@quangbinh.gov.vn</w:t>
            </w:r>
          </w:p>
        </w:tc>
      </w:tr>
    </w:tbl>
    <w:p w:rsidR="00342B8D" w:rsidRDefault="00342B8D" w:rsidP="00342B8D">
      <w:pPr>
        <w:rPr>
          <w:color w:val="000000"/>
        </w:rPr>
      </w:pPr>
      <w:r>
        <w:rPr>
          <w:rFonts w:ascii="Tahoma" w:hAnsi="Tahoma" w:cs="Tahoma"/>
          <w:color w:val="9ED3FD"/>
          <w:sz w:val="17"/>
          <w:szCs w:val="17"/>
        </w:rPr>
        <w:fldChar w:fldCharType="begin"/>
      </w:r>
      <w:r>
        <w:rPr>
          <w:rFonts w:ascii="Tahoma" w:hAnsi="Tahoma" w:cs="Tahoma"/>
          <w:color w:val="9ED3FD"/>
          <w:sz w:val="17"/>
          <w:szCs w:val="17"/>
        </w:rPr>
        <w:instrText xml:space="preserve"> INCLUDEPICTURE "D:\\NGUYEN THAI HUY\\N%C4%82M 2018\\MAIL C%C3%94NG V%E1%BB%A4\\mail\\Images\\hand.gif" \* MERGEFORMATINET </w:instrText>
      </w:r>
      <w:r>
        <w:rPr>
          <w:rFonts w:ascii="Tahoma" w:hAnsi="Tahoma" w:cs="Tahoma"/>
          <w:color w:val="9ED3FD"/>
          <w:sz w:val="17"/>
          <w:szCs w:val="17"/>
        </w:rPr>
        <w:fldChar w:fldCharType="separate"/>
      </w:r>
      <w:r>
        <w:rPr>
          <w:rFonts w:ascii="Tahoma" w:hAnsi="Tahoma" w:cs="Tahoma"/>
          <w:color w:val="9ED3FD"/>
          <w:sz w:val="17"/>
          <w:szCs w:val="17"/>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8pt;height:14.25pt"/>
        </w:pict>
      </w:r>
      <w:r>
        <w:rPr>
          <w:rFonts w:ascii="Tahoma" w:hAnsi="Tahoma" w:cs="Tahoma"/>
          <w:color w:val="9ED3FD"/>
          <w:sz w:val="17"/>
          <w:szCs w:val="17"/>
        </w:rPr>
        <w:fldChar w:fldCharType="end"/>
      </w:r>
      <w:r>
        <w:rPr>
          <w:rFonts w:ascii="Tahoma" w:hAnsi="Tahoma" w:cs="Tahoma"/>
          <w:color w:val="9ED3FD"/>
          <w:sz w:val="17"/>
          <w:szCs w:val="17"/>
        </w:rPr>
        <w:t> </w:t>
      </w:r>
      <w:r>
        <w:rPr>
          <w:rFonts w:ascii="Tahoma" w:hAnsi="Tahoma" w:cs="Tahoma"/>
          <w:color w:val="336699"/>
          <w:sz w:val="20"/>
          <w:szCs w:val="20"/>
        </w:rPr>
        <w:t> </w:t>
      </w:r>
      <w:hyperlink r:id="rId9" w:tgtFrame="_blank" w:history="1">
        <w:r>
          <w:rPr>
            <w:rStyle w:val="Hyperlink"/>
            <w:rFonts w:ascii="Tahoma" w:hAnsi="Tahoma" w:cs="Tahoma"/>
            <w:color w:val="336699"/>
            <w:sz w:val="20"/>
            <w:szCs w:val="20"/>
          </w:rPr>
          <w:t>Nhấn vào đây để download danh bạ thư điện tử của đơn vị.</w:t>
        </w:r>
      </w:hyperlink>
    </w:p>
    <w:p w:rsidR="00342B8D" w:rsidRDefault="00342B8D" w:rsidP="00342B8D">
      <w:pPr>
        <w:ind w:right="75"/>
        <w:rPr>
          <w:color w:val="000000"/>
        </w:rPr>
      </w:pPr>
      <w:r>
        <w:rPr>
          <w:rFonts w:ascii="Tahoma" w:hAnsi="Tahoma" w:cs="Tahoma"/>
          <w:b/>
          <w:bCs/>
          <w:color w:val="006600"/>
          <w:sz w:val="22"/>
          <w:szCs w:val="22"/>
          <w:u w:val="single"/>
        </w:rPr>
        <w:t> Ghi chú:</w:t>
      </w:r>
      <w:r>
        <w:rPr>
          <w:rFonts w:ascii="Tahoma" w:hAnsi="Tahoma" w:cs="Tahoma"/>
          <w:color w:val="9ED3FD"/>
          <w:sz w:val="17"/>
          <w:szCs w:val="17"/>
        </w:rPr>
        <w:t> </w:t>
      </w:r>
      <w:r>
        <w:rPr>
          <w:rFonts w:ascii="Tahoma" w:hAnsi="Tahoma" w:cs="Tahoma"/>
          <w:color w:val="006600"/>
          <w:sz w:val="20"/>
          <w:szCs w:val="20"/>
        </w:rPr>
        <w:t> Các đơn vị nếu có thắc mắc hay yêu cầu sửa đổi, bổ sung danh sách hộp thư điện tử xin vui lòng liên hệ qua số điện thoại hoặc địa chỉ email của Sở Thông tin và Truyền thông ở dưới.</w:t>
      </w:r>
    </w:p>
    <w:p w:rsidR="00342B8D" w:rsidRDefault="00342B8D" w:rsidP="00342B8D">
      <w:pPr>
        <w:jc w:val="center"/>
        <w:rPr>
          <w:color w:val="000000"/>
        </w:rPr>
      </w:pPr>
      <w:r>
        <w:rPr>
          <w:color w:val="000000"/>
          <w:lang w:val="de-DE"/>
        </w:rPr>
        <w:t> </w:t>
      </w:r>
    </w:p>
    <w:p w:rsidR="00AD579B" w:rsidRPr="00342B8D" w:rsidRDefault="00AD579B" w:rsidP="00342B8D">
      <w:bookmarkStart w:id="0" w:name="_GoBack"/>
      <w:bookmarkEnd w:id="0"/>
    </w:p>
    <w:sectPr w:rsidR="00AD579B" w:rsidRPr="00342B8D" w:rsidSect="00AD579B">
      <w:footerReference w:type="even" r:id="rId10"/>
      <w:footerReference w:type="default" r:id="rId11"/>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060" w:rsidRDefault="00407060">
      <w:r>
        <w:separator/>
      </w:r>
    </w:p>
  </w:endnote>
  <w:endnote w:type="continuationSeparator" w:id="0">
    <w:p w:rsidR="00407060" w:rsidRDefault="00407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3F8" w:rsidRDefault="00B063F8" w:rsidP="00C070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063F8" w:rsidRDefault="00B063F8" w:rsidP="00B063F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63F8" w:rsidRDefault="00B063F8" w:rsidP="00C070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2B8D">
      <w:rPr>
        <w:rStyle w:val="PageNumber"/>
        <w:noProof/>
      </w:rPr>
      <w:t>1</w:t>
    </w:r>
    <w:r>
      <w:rPr>
        <w:rStyle w:val="PageNumber"/>
      </w:rPr>
      <w:fldChar w:fldCharType="end"/>
    </w:r>
  </w:p>
  <w:p w:rsidR="00B063F8" w:rsidRDefault="00B063F8" w:rsidP="00B063F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060" w:rsidRDefault="00407060">
      <w:r>
        <w:separator/>
      </w:r>
    </w:p>
  </w:footnote>
  <w:footnote w:type="continuationSeparator" w:id="0">
    <w:p w:rsidR="00407060" w:rsidRDefault="004070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3B2095"/>
    <w:multiLevelType w:val="hybridMultilevel"/>
    <w:tmpl w:val="3A040642"/>
    <w:lvl w:ilvl="0" w:tplc="0FBCFD32">
      <w:start w:val="1"/>
      <w:numFmt w:val="decimal"/>
      <w:lvlText w:val="%1"/>
      <w:lvlJc w:val="left"/>
      <w:pPr>
        <w:tabs>
          <w:tab w:val="num" w:pos="720"/>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D7FBD"/>
    <w:rsid w:val="000C2CD3"/>
    <w:rsid w:val="000D7FBD"/>
    <w:rsid w:val="001439AC"/>
    <w:rsid w:val="001D52B9"/>
    <w:rsid w:val="00273CAB"/>
    <w:rsid w:val="00342B8D"/>
    <w:rsid w:val="00385CA9"/>
    <w:rsid w:val="00407060"/>
    <w:rsid w:val="00444FD9"/>
    <w:rsid w:val="004805DA"/>
    <w:rsid w:val="0081549E"/>
    <w:rsid w:val="00900558"/>
    <w:rsid w:val="009A2BDD"/>
    <w:rsid w:val="009E3706"/>
    <w:rsid w:val="009E5CEB"/>
    <w:rsid w:val="00A87AA9"/>
    <w:rsid w:val="00AB5172"/>
    <w:rsid w:val="00AB6E64"/>
    <w:rsid w:val="00AD579B"/>
    <w:rsid w:val="00B063F8"/>
    <w:rsid w:val="00B175EE"/>
    <w:rsid w:val="00BF5C62"/>
    <w:rsid w:val="00C0704D"/>
    <w:rsid w:val="00C4462E"/>
    <w:rsid w:val="00E75DE5"/>
    <w:rsid w:val="00EA4F93"/>
    <w:rsid w:val="00F672AA"/>
    <w:rsid w:val="00FF6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3C0106A-1EFA-4560-A818-6DE1F5F7D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8"/>
    </w:rPr>
  </w:style>
  <w:style w:type="paragraph" w:styleId="Heading4">
    <w:name w:val="heading 4"/>
    <w:basedOn w:val="Normal"/>
    <w:next w:val="Normal"/>
    <w:qFormat/>
    <w:rsid w:val="000D7FBD"/>
    <w:pPr>
      <w:keepNext/>
      <w:tabs>
        <w:tab w:val="right" w:leader="dot" w:pos="8505"/>
      </w:tabs>
      <w:spacing w:before="100"/>
      <w:outlineLvl w:val="3"/>
    </w:pPr>
    <w:rPr>
      <w:b/>
      <w:szCs w:val="20"/>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063F8"/>
    <w:pPr>
      <w:tabs>
        <w:tab w:val="center" w:pos="4320"/>
        <w:tab w:val="right" w:pos="8640"/>
      </w:tabs>
    </w:pPr>
  </w:style>
  <w:style w:type="character" w:styleId="PageNumber">
    <w:name w:val="page number"/>
    <w:basedOn w:val="DefaultParagraphFont"/>
    <w:rsid w:val="00B063F8"/>
  </w:style>
  <w:style w:type="paragraph" w:styleId="NormalWeb">
    <w:name w:val="Normal (Web)"/>
    <w:basedOn w:val="Normal"/>
    <w:uiPriority w:val="99"/>
    <w:unhideWhenUsed/>
    <w:rsid w:val="000C2CD3"/>
    <w:pPr>
      <w:spacing w:before="100" w:beforeAutospacing="1" w:after="100" w:afterAutospacing="1"/>
    </w:pPr>
    <w:rPr>
      <w:sz w:val="24"/>
      <w:szCs w:val="24"/>
    </w:rPr>
  </w:style>
  <w:style w:type="character" w:styleId="Hyperlink">
    <w:name w:val="Hyperlink"/>
    <w:uiPriority w:val="99"/>
    <w:unhideWhenUsed/>
    <w:rsid w:val="009E5CEB"/>
    <w:rPr>
      <w:color w:val="0000FF"/>
      <w:u w:val="single"/>
    </w:rPr>
  </w:style>
  <w:style w:type="character" w:customStyle="1" w:styleId="apple-converted-space">
    <w:name w:val="apple-converted-space"/>
    <w:rsid w:val="009E5CEB"/>
  </w:style>
  <w:style w:type="character" w:styleId="Strong">
    <w:name w:val="Strong"/>
    <w:uiPriority w:val="22"/>
    <w:qFormat/>
    <w:rsid w:val="009E5C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185441">
      <w:bodyDiv w:val="1"/>
      <w:marLeft w:val="0"/>
      <w:marRight w:val="0"/>
      <w:marTop w:val="0"/>
      <w:marBottom w:val="0"/>
      <w:divBdr>
        <w:top w:val="none" w:sz="0" w:space="0" w:color="auto"/>
        <w:left w:val="none" w:sz="0" w:space="0" w:color="auto"/>
        <w:bottom w:val="none" w:sz="0" w:space="0" w:color="auto"/>
        <w:right w:val="none" w:sz="0" w:space="0" w:color="auto"/>
      </w:divBdr>
    </w:div>
    <w:div w:id="1194731972">
      <w:bodyDiv w:val="1"/>
      <w:marLeft w:val="0"/>
      <w:marRight w:val="0"/>
      <w:marTop w:val="0"/>
      <w:marBottom w:val="0"/>
      <w:divBdr>
        <w:top w:val="none" w:sz="0" w:space="0" w:color="auto"/>
        <w:left w:val="none" w:sz="0" w:space="0" w:color="auto"/>
        <w:bottom w:val="none" w:sz="0" w:space="0" w:color="auto"/>
        <w:right w:val="none" w:sz="0" w:space="0" w:color="auto"/>
      </w:divBdr>
    </w:div>
    <w:div w:id="1207718021">
      <w:bodyDiv w:val="1"/>
      <w:marLeft w:val="0"/>
      <w:marRight w:val="0"/>
      <w:marTop w:val="0"/>
      <w:marBottom w:val="0"/>
      <w:divBdr>
        <w:top w:val="none" w:sz="0" w:space="0" w:color="auto"/>
        <w:left w:val="none" w:sz="0" w:space="0" w:color="auto"/>
        <w:bottom w:val="none" w:sz="0" w:space="0" w:color="auto"/>
        <w:right w:val="none" w:sz="0" w:space="0" w:color="auto"/>
      </w:divBdr>
    </w:div>
    <w:div w:id="1740012240">
      <w:bodyDiv w:val="1"/>
      <w:marLeft w:val="0"/>
      <w:marRight w:val="0"/>
      <w:marTop w:val="0"/>
      <w:marBottom w:val="0"/>
      <w:divBdr>
        <w:top w:val="none" w:sz="0" w:space="0" w:color="auto"/>
        <w:left w:val="none" w:sz="0" w:space="0" w:color="auto"/>
        <w:bottom w:val="none" w:sz="0" w:space="0" w:color="auto"/>
        <w:right w:val="none" w:sz="0" w:space="0" w:color="auto"/>
      </w:divBdr>
    </w:div>
    <w:div w:id="199321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epdan.skhcn@quangbinh.gov.v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khcn@quangbinh.gov.v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D:\NGUYEN%20THAI%20HUY\N%C4%82M%202017\MAIL%20C%C3%94NG%20V%E1%BB%A4\mail\File\So%20KH-CN.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850</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Danh sách địa chỉ hộp thư điện tử</vt:lpstr>
    </vt:vector>
  </TitlesOfParts>
  <Company>TTTH</Company>
  <LinksUpToDate>false</LinksUpToDate>
  <CharactersWithSpaces>5690</CharactersWithSpaces>
  <SharedDoc>false</SharedDoc>
  <HLinks>
    <vt:vector size="6" baseType="variant">
      <vt:variant>
        <vt:i4>4063478</vt:i4>
      </vt:variant>
      <vt:variant>
        <vt:i4>3</vt:i4>
      </vt:variant>
      <vt:variant>
        <vt:i4>0</vt:i4>
      </vt:variant>
      <vt:variant>
        <vt:i4>5</vt:i4>
      </vt:variant>
      <vt:variant>
        <vt:lpwstr>D:\NGUYEN THAI HUY\NÄM 2017\MAIL CÃNG Vá»¤\mail\File\So KH-CN.doc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Danh sách địa chỉ hộp thư điện tử</dc:title>
  <dc:creator>Mr Chien</dc:creator>
  <cp:lastModifiedBy>LEHAIT</cp:lastModifiedBy>
  <cp:revision>4</cp:revision>
  <dcterms:created xsi:type="dcterms:W3CDTF">2017-12-25T07:04:00Z</dcterms:created>
  <dcterms:modified xsi:type="dcterms:W3CDTF">2018-03-23T07:43:00Z</dcterms:modified>
</cp:coreProperties>
</file>